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540" w:rsidRPr="00597FA1" w:rsidRDefault="00073E5D" w:rsidP="00597FA1">
      <w:pPr>
        <w:pStyle w:val="Heading1"/>
      </w:pPr>
      <w:r w:rsidRPr="00597FA1">
        <w:t>T6.1.i</w:t>
      </w:r>
      <w:r w:rsidR="0068744A">
        <w:t xml:space="preserve"> Cost benefit analysis - </w:t>
      </w:r>
      <w:proofErr w:type="spellStart"/>
      <w:r w:rsidR="0068744A">
        <w:t>WoSSP</w:t>
      </w:r>
      <w:proofErr w:type="spellEnd"/>
      <w:r w:rsidR="0068744A">
        <w:t xml:space="preserve"> t</w:t>
      </w:r>
      <w:r w:rsidRPr="00597FA1">
        <w:t>emplate</w:t>
      </w:r>
    </w:p>
    <w:p w:rsidR="00094AD4" w:rsidRPr="0068744A" w:rsidRDefault="00073E5D" w:rsidP="00A91647">
      <w:p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T</w:t>
      </w:r>
      <w:r w:rsidR="00094AD4" w:rsidRPr="0068744A">
        <w:rPr>
          <w:i/>
          <w:iCs/>
          <w:color w:val="7F7F7F" w:themeColor="text1" w:themeTint="80"/>
        </w:rPr>
        <w:t xml:space="preserve">his template is not designed </w:t>
      </w:r>
      <w:r w:rsidRPr="0068744A">
        <w:rPr>
          <w:i/>
          <w:iCs/>
          <w:color w:val="7F7F7F" w:themeColor="text1" w:themeTint="80"/>
        </w:rPr>
        <w:t xml:space="preserve">to provide </w:t>
      </w:r>
      <w:r w:rsidR="00094AD4" w:rsidRPr="0068744A">
        <w:rPr>
          <w:i/>
          <w:iCs/>
          <w:color w:val="7F7F7F" w:themeColor="text1" w:themeTint="80"/>
        </w:rPr>
        <w:t>a comprehensive cost/benefit analysis</w:t>
      </w:r>
      <w:r w:rsidRPr="0068744A">
        <w:rPr>
          <w:i/>
          <w:iCs/>
          <w:color w:val="7F7F7F" w:themeColor="text1" w:themeTint="80"/>
        </w:rPr>
        <w:t xml:space="preserve"> framework</w:t>
      </w:r>
      <w:r w:rsidR="00A91647" w:rsidRPr="0068744A">
        <w:rPr>
          <w:i/>
          <w:iCs/>
          <w:color w:val="7F7F7F" w:themeColor="text1" w:themeTint="80"/>
        </w:rPr>
        <w:t xml:space="preserve"> but can be </w:t>
      </w:r>
      <w:r w:rsidR="00094AD4" w:rsidRPr="0068744A">
        <w:rPr>
          <w:i/>
          <w:iCs/>
          <w:color w:val="7F7F7F" w:themeColor="text1" w:themeTint="80"/>
        </w:rPr>
        <w:t xml:space="preserve">adapted to fit with your </w:t>
      </w:r>
      <w:proofErr w:type="spellStart"/>
      <w:r w:rsidR="00A91647" w:rsidRPr="0068744A">
        <w:rPr>
          <w:i/>
          <w:iCs/>
          <w:color w:val="7F7F7F" w:themeColor="text1" w:themeTint="80"/>
        </w:rPr>
        <w:t>WoSSP</w:t>
      </w:r>
      <w:proofErr w:type="spellEnd"/>
      <w:r w:rsidR="00A91647" w:rsidRPr="0068744A">
        <w:rPr>
          <w:i/>
          <w:iCs/>
          <w:color w:val="7F7F7F" w:themeColor="text1" w:themeTint="80"/>
        </w:rPr>
        <w:t xml:space="preserve"> program </w:t>
      </w:r>
      <w:r w:rsidR="00C55522" w:rsidRPr="0068744A">
        <w:rPr>
          <w:i/>
          <w:iCs/>
          <w:color w:val="7F7F7F" w:themeColor="text1" w:themeTint="80"/>
        </w:rPr>
        <w:t>evaluation</w:t>
      </w:r>
      <w:r w:rsidRPr="0068744A">
        <w:rPr>
          <w:i/>
          <w:iCs/>
          <w:color w:val="7F7F7F" w:themeColor="text1" w:themeTint="80"/>
        </w:rPr>
        <w:t xml:space="preserve"> process</w:t>
      </w:r>
      <w:r w:rsidR="00597FA1" w:rsidRPr="0068744A">
        <w:rPr>
          <w:i/>
          <w:iCs/>
          <w:color w:val="7F7F7F" w:themeColor="text1" w:themeTint="80"/>
        </w:rPr>
        <w:t>.</w:t>
      </w:r>
    </w:p>
    <w:p w:rsidR="00B63918" w:rsidRPr="0068744A" w:rsidRDefault="00840567" w:rsidP="00597FA1">
      <w:pPr>
        <w:spacing w:after="120"/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Y</w:t>
      </w:r>
      <w:r w:rsidR="00073E5D" w:rsidRPr="0068744A">
        <w:rPr>
          <w:i/>
          <w:iCs/>
          <w:color w:val="7F7F7F" w:themeColor="text1" w:themeTint="80"/>
        </w:rPr>
        <w:t xml:space="preserve">our </w:t>
      </w:r>
      <w:r w:rsidR="00B63918" w:rsidRPr="0068744A">
        <w:rPr>
          <w:i/>
          <w:iCs/>
          <w:color w:val="7F7F7F" w:themeColor="text1" w:themeTint="80"/>
        </w:rPr>
        <w:t xml:space="preserve">evaluation will consider the </w:t>
      </w:r>
      <w:r w:rsidRPr="0068744A">
        <w:rPr>
          <w:i/>
          <w:iCs/>
          <w:color w:val="7F7F7F" w:themeColor="text1" w:themeTint="80"/>
        </w:rPr>
        <w:t xml:space="preserve">various </w:t>
      </w:r>
      <w:r w:rsidR="00B63918" w:rsidRPr="0068744A">
        <w:rPr>
          <w:i/>
          <w:iCs/>
          <w:color w:val="7F7F7F" w:themeColor="text1" w:themeTint="80"/>
        </w:rPr>
        <w:t>costs and benefits of the WoSSP program</w:t>
      </w:r>
      <w:r w:rsidR="00094AD4" w:rsidRPr="0068744A">
        <w:rPr>
          <w:i/>
          <w:iCs/>
          <w:color w:val="7F7F7F" w:themeColor="text1" w:themeTint="80"/>
        </w:rPr>
        <w:t xml:space="preserve">. </w:t>
      </w:r>
      <w:r w:rsidR="00F452C6" w:rsidRPr="0068744A">
        <w:rPr>
          <w:i/>
          <w:iCs/>
          <w:color w:val="7F7F7F" w:themeColor="text1" w:themeTint="80"/>
        </w:rPr>
        <w:t xml:space="preserve">These will be considered alongside </w:t>
      </w:r>
      <w:r w:rsidR="00094AD4" w:rsidRPr="0068744A">
        <w:rPr>
          <w:i/>
          <w:iCs/>
          <w:color w:val="7F7F7F" w:themeColor="text1" w:themeTint="80"/>
        </w:rPr>
        <w:t>key program criter</w:t>
      </w:r>
      <w:r w:rsidR="00597FA1" w:rsidRPr="0068744A">
        <w:rPr>
          <w:i/>
          <w:iCs/>
          <w:color w:val="7F7F7F" w:themeColor="text1" w:themeTint="80"/>
        </w:rPr>
        <w:t>ia such as those listed below:</w:t>
      </w:r>
    </w:p>
    <w:p w:rsidR="00B63918" w:rsidRPr="0068744A" w:rsidRDefault="00597FA1" w:rsidP="00073E5D">
      <w:pPr>
        <w:pStyle w:val="ListParagraph"/>
        <w:numPr>
          <w:ilvl w:val="0"/>
          <w:numId w:val="8"/>
        </w:num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s</w:t>
      </w:r>
      <w:r w:rsidR="00B63918" w:rsidRPr="0068744A">
        <w:rPr>
          <w:i/>
          <w:iCs/>
          <w:color w:val="7F7F7F" w:themeColor="text1" w:themeTint="80"/>
        </w:rPr>
        <w:t>tudent</w:t>
      </w:r>
      <w:r w:rsidR="00094AD4" w:rsidRPr="0068744A">
        <w:rPr>
          <w:i/>
          <w:iCs/>
          <w:color w:val="7F7F7F" w:themeColor="text1" w:themeTint="80"/>
        </w:rPr>
        <w:t xml:space="preserve">s (such as </w:t>
      </w:r>
      <w:r w:rsidR="00C605E6" w:rsidRPr="0068744A">
        <w:rPr>
          <w:i/>
          <w:iCs/>
          <w:color w:val="7F7F7F" w:themeColor="text1" w:themeTint="80"/>
        </w:rPr>
        <w:t>numbers</w:t>
      </w:r>
      <w:r w:rsidR="00094AD4" w:rsidRPr="0068744A">
        <w:rPr>
          <w:i/>
          <w:iCs/>
          <w:color w:val="7F7F7F" w:themeColor="text1" w:themeTint="80"/>
        </w:rPr>
        <w:t>, days on placement etc.,)</w:t>
      </w:r>
    </w:p>
    <w:p w:rsidR="00B63918" w:rsidRPr="0068744A" w:rsidRDefault="00597FA1" w:rsidP="00073E5D">
      <w:pPr>
        <w:pStyle w:val="ListParagraph"/>
        <w:numPr>
          <w:ilvl w:val="0"/>
          <w:numId w:val="8"/>
        </w:num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s</w:t>
      </w:r>
      <w:r w:rsidR="00B63918" w:rsidRPr="0068744A">
        <w:rPr>
          <w:i/>
          <w:iCs/>
          <w:color w:val="7F7F7F" w:themeColor="text1" w:themeTint="80"/>
        </w:rPr>
        <w:t xml:space="preserve">taff </w:t>
      </w:r>
      <w:r w:rsidR="00094AD4" w:rsidRPr="0068744A">
        <w:rPr>
          <w:i/>
          <w:iCs/>
          <w:color w:val="7F7F7F" w:themeColor="text1" w:themeTint="80"/>
        </w:rPr>
        <w:t>(</w:t>
      </w:r>
      <w:r w:rsidR="00B63918" w:rsidRPr="0068744A">
        <w:rPr>
          <w:i/>
          <w:iCs/>
          <w:color w:val="7F7F7F" w:themeColor="text1" w:themeTint="80"/>
        </w:rPr>
        <w:t>time</w:t>
      </w:r>
      <w:r w:rsidR="00094AD4" w:rsidRPr="0068744A">
        <w:rPr>
          <w:i/>
          <w:iCs/>
          <w:color w:val="7F7F7F" w:themeColor="text1" w:themeTint="80"/>
        </w:rPr>
        <w:t xml:space="preserve">, resources, </w:t>
      </w:r>
      <w:r w:rsidR="00B63918" w:rsidRPr="0068744A">
        <w:rPr>
          <w:i/>
          <w:iCs/>
          <w:color w:val="7F7F7F" w:themeColor="text1" w:themeTint="80"/>
        </w:rPr>
        <w:t>supervision</w:t>
      </w:r>
      <w:r w:rsidR="00094AD4" w:rsidRPr="0068744A">
        <w:rPr>
          <w:i/>
          <w:iCs/>
          <w:color w:val="7F7F7F" w:themeColor="text1" w:themeTint="80"/>
        </w:rPr>
        <w:t xml:space="preserve"> etc.,)</w:t>
      </w:r>
    </w:p>
    <w:p w:rsidR="00B63918" w:rsidRPr="0068744A" w:rsidRDefault="00597FA1" w:rsidP="00073E5D">
      <w:pPr>
        <w:pStyle w:val="ListParagraph"/>
        <w:numPr>
          <w:ilvl w:val="0"/>
          <w:numId w:val="8"/>
        </w:num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o</w:t>
      </w:r>
      <w:r w:rsidR="00B63918" w:rsidRPr="0068744A">
        <w:rPr>
          <w:i/>
          <w:iCs/>
          <w:color w:val="7F7F7F" w:themeColor="text1" w:themeTint="80"/>
        </w:rPr>
        <w:t>rganisational (time</w:t>
      </w:r>
      <w:r w:rsidR="00094AD4" w:rsidRPr="0068744A">
        <w:rPr>
          <w:i/>
          <w:iCs/>
          <w:color w:val="7F7F7F" w:themeColor="text1" w:themeTint="80"/>
        </w:rPr>
        <w:t xml:space="preserve">, space, </w:t>
      </w:r>
      <w:r w:rsidR="00B63918" w:rsidRPr="0068744A">
        <w:rPr>
          <w:i/>
          <w:iCs/>
          <w:color w:val="7F7F7F" w:themeColor="text1" w:themeTint="80"/>
        </w:rPr>
        <w:t>equipment</w:t>
      </w:r>
      <w:r w:rsidR="00094AD4" w:rsidRPr="0068744A">
        <w:rPr>
          <w:i/>
          <w:iCs/>
          <w:color w:val="7F7F7F" w:themeColor="text1" w:themeTint="80"/>
        </w:rPr>
        <w:t>, staff etc.,</w:t>
      </w:r>
      <w:r w:rsidR="00B63918" w:rsidRPr="0068744A">
        <w:rPr>
          <w:i/>
          <w:iCs/>
          <w:color w:val="7F7F7F" w:themeColor="text1" w:themeTint="80"/>
        </w:rPr>
        <w:t>)</w:t>
      </w:r>
    </w:p>
    <w:p w:rsidR="00B63918" w:rsidRPr="0068744A" w:rsidRDefault="00597FA1" w:rsidP="00073E5D">
      <w:pPr>
        <w:pStyle w:val="ListParagraph"/>
        <w:numPr>
          <w:ilvl w:val="0"/>
          <w:numId w:val="8"/>
        </w:num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c</w:t>
      </w:r>
      <w:r w:rsidR="00B63918" w:rsidRPr="0068744A">
        <w:rPr>
          <w:i/>
          <w:iCs/>
          <w:color w:val="7F7F7F" w:themeColor="text1" w:themeTint="80"/>
        </w:rPr>
        <w:t xml:space="preserve">ommunity </w:t>
      </w:r>
      <w:r w:rsidR="00094AD4" w:rsidRPr="0068744A">
        <w:rPr>
          <w:i/>
          <w:iCs/>
          <w:color w:val="7F7F7F" w:themeColor="text1" w:themeTint="80"/>
        </w:rPr>
        <w:t>(relationships, system development, student support etc.,)</w:t>
      </w:r>
    </w:p>
    <w:p w:rsidR="00B63918" w:rsidRPr="0068744A" w:rsidRDefault="00597FA1" w:rsidP="00073E5D">
      <w:pPr>
        <w:pStyle w:val="ListParagraph"/>
        <w:numPr>
          <w:ilvl w:val="0"/>
          <w:numId w:val="8"/>
        </w:num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p</w:t>
      </w:r>
      <w:r w:rsidR="00B63918" w:rsidRPr="0068744A">
        <w:rPr>
          <w:i/>
          <w:iCs/>
          <w:color w:val="7F7F7F" w:themeColor="text1" w:themeTint="80"/>
        </w:rPr>
        <w:t>atients</w:t>
      </w:r>
      <w:r w:rsidR="00094AD4" w:rsidRPr="0068744A">
        <w:rPr>
          <w:i/>
          <w:iCs/>
          <w:color w:val="7F7F7F" w:themeColor="text1" w:themeTint="80"/>
        </w:rPr>
        <w:t xml:space="preserve"> (improved health outcomes, health recommendations etc.,)</w:t>
      </w:r>
    </w:p>
    <w:p w:rsidR="00094AD4" w:rsidRPr="0068744A" w:rsidRDefault="00B63918" w:rsidP="00A91647">
      <w:p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>While many of these costs and benefits will be obvious and easily measurab</w:t>
      </w:r>
      <w:r w:rsidR="00A91647" w:rsidRPr="0068744A">
        <w:rPr>
          <w:i/>
          <w:iCs/>
          <w:color w:val="7F7F7F" w:themeColor="text1" w:themeTint="80"/>
        </w:rPr>
        <w:t xml:space="preserve">le (such as salaries, equipment and </w:t>
      </w:r>
      <w:r w:rsidR="00094AD4" w:rsidRPr="0068744A">
        <w:rPr>
          <w:i/>
          <w:iCs/>
          <w:color w:val="7F7F7F" w:themeColor="text1" w:themeTint="80"/>
        </w:rPr>
        <w:t>system development</w:t>
      </w:r>
      <w:r w:rsidRPr="0068744A">
        <w:rPr>
          <w:i/>
          <w:iCs/>
          <w:color w:val="7F7F7F" w:themeColor="text1" w:themeTint="80"/>
        </w:rPr>
        <w:t>), there will be a range of costs/benefits that are less obvious</w:t>
      </w:r>
      <w:r w:rsidR="00094AD4" w:rsidRPr="0068744A">
        <w:rPr>
          <w:i/>
          <w:iCs/>
          <w:color w:val="7F7F7F" w:themeColor="text1" w:themeTint="80"/>
        </w:rPr>
        <w:t xml:space="preserve">.  </w:t>
      </w:r>
    </w:p>
    <w:p w:rsidR="00B63918" w:rsidRPr="0068744A" w:rsidRDefault="00073E5D" w:rsidP="00F452C6">
      <w:pPr>
        <w:rPr>
          <w:i/>
          <w:iCs/>
          <w:color w:val="7F7F7F" w:themeColor="text1" w:themeTint="80"/>
        </w:rPr>
      </w:pPr>
      <w:r w:rsidRPr="0068744A">
        <w:rPr>
          <w:i/>
          <w:iCs/>
          <w:color w:val="7F7F7F" w:themeColor="text1" w:themeTint="80"/>
        </w:rPr>
        <w:t xml:space="preserve">We have set out below a comparative table of the kinds of cost/benefits you might consider in the design of your program evaluation. The table is intended as a guide only – items can be added or subtracted from the list depending on your context and evaluation plan.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3402"/>
        <w:gridCol w:w="3464"/>
      </w:tblGrid>
      <w:tr w:rsidR="00C605E6" w:rsidRPr="00840567" w:rsidTr="00597FA1">
        <w:trPr>
          <w:tblHeader/>
        </w:trPr>
        <w:tc>
          <w:tcPr>
            <w:tcW w:w="2376" w:type="dxa"/>
          </w:tcPr>
          <w:p w:rsidR="00F452C6" w:rsidRPr="00F452C6" w:rsidRDefault="00C605E6" w:rsidP="00597FA1">
            <w:pPr>
              <w:spacing w:before="60" w:after="80"/>
              <w:rPr>
                <w:b/>
                <w:bCs/>
              </w:rPr>
            </w:pPr>
            <w:r w:rsidRPr="00F452C6">
              <w:rPr>
                <w:b/>
                <w:bCs/>
              </w:rPr>
              <w:t>Measure</w:t>
            </w:r>
          </w:p>
        </w:tc>
        <w:tc>
          <w:tcPr>
            <w:tcW w:w="3402" w:type="dxa"/>
          </w:tcPr>
          <w:p w:rsidR="00C605E6" w:rsidRPr="00F452C6" w:rsidRDefault="00C605E6" w:rsidP="00597FA1">
            <w:pPr>
              <w:spacing w:before="60" w:after="80"/>
              <w:rPr>
                <w:b/>
                <w:bCs/>
              </w:rPr>
            </w:pPr>
            <w:r w:rsidRPr="00F452C6">
              <w:rPr>
                <w:b/>
                <w:bCs/>
              </w:rPr>
              <w:t>WoSSP model</w:t>
            </w:r>
          </w:p>
        </w:tc>
        <w:tc>
          <w:tcPr>
            <w:tcW w:w="3464" w:type="dxa"/>
          </w:tcPr>
          <w:p w:rsidR="00C605E6" w:rsidRPr="00F452C6" w:rsidRDefault="00C605E6" w:rsidP="00597FA1">
            <w:pPr>
              <w:spacing w:before="60" w:after="80"/>
              <w:rPr>
                <w:b/>
                <w:bCs/>
              </w:rPr>
            </w:pPr>
            <w:r w:rsidRPr="00F452C6">
              <w:rPr>
                <w:b/>
                <w:bCs/>
              </w:rPr>
              <w:t xml:space="preserve">Traditional </w:t>
            </w:r>
            <w:r w:rsidR="00073E5D" w:rsidRPr="00F452C6">
              <w:rPr>
                <w:b/>
                <w:bCs/>
              </w:rPr>
              <w:t>p</w:t>
            </w:r>
            <w:r w:rsidRPr="00F452C6">
              <w:rPr>
                <w:b/>
                <w:bCs/>
              </w:rPr>
              <w:t xml:space="preserve">lacement </w:t>
            </w:r>
            <w:r w:rsidR="00073E5D" w:rsidRPr="00F452C6">
              <w:rPr>
                <w:b/>
                <w:bCs/>
              </w:rPr>
              <w:t>m</w:t>
            </w:r>
            <w:r w:rsidRPr="00F452C6">
              <w:rPr>
                <w:b/>
                <w:bCs/>
              </w:rPr>
              <w:t>odel</w:t>
            </w:r>
            <w:r w:rsidR="005C5637" w:rsidRPr="00F452C6">
              <w:rPr>
                <w:b/>
                <w:bCs/>
              </w:rPr>
              <w:t>s</w:t>
            </w: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5C5637" w:rsidP="00073E5D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 xml:space="preserve">Placement </w:t>
            </w:r>
            <w:r w:rsidR="00073E5D">
              <w:rPr>
                <w:sz w:val="21"/>
                <w:szCs w:val="21"/>
              </w:rPr>
              <w:t>m</w:t>
            </w:r>
            <w:r w:rsidRPr="00840567">
              <w:rPr>
                <w:sz w:val="21"/>
                <w:szCs w:val="21"/>
              </w:rPr>
              <w:t>odel</w:t>
            </w:r>
          </w:p>
        </w:tc>
        <w:tc>
          <w:tcPr>
            <w:tcW w:w="3402" w:type="dxa"/>
          </w:tcPr>
          <w:p w:rsidR="00C605E6" w:rsidRPr="00840567" w:rsidRDefault="005C5637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Whole-of-System, community based placement in a defined geographic region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21"/>
                <w:szCs w:val="21"/>
              </w:rPr>
            </w:pPr>
            <w:r w:rsidRPr="00840567">
              <w:rPr>
                <w:color w:val="C00000"/>
                <w:sz w:val="21"/>
                <w:szCs w:val="21"/>
              </w:rPr>
              <w:t>Placement costing $</w:t>
            </w:r>
          </w:p>
        </w:tc>
        <w:tc>
          <w:tcPr>
            <w:tcW w:w="3464" w:type="dxa"/>
          </w:tcPr>
          <w:p w:rsidR="00C605E6" w:rsidRPr="00840567" w:rsidRDefault="005C5637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Discipline specific placements in a specific health setting/health care environment</w:t>
            </w:r>
          </w:p>
          <w:p w:rsidR="005C563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color w:val="C00000"/>
                <w:sz w:val="21"/>
                <w:szCs w:val="21"/>
              </w:rPr>
            </w:pPr>
            <w:r w:rsidRPr="00840567">
              <w:rPr>
                <w:color w:val="C00000"/>
                <w:sz w:val="21"/>
                <w:szCs w:val="21"/>
              </w:rPr>
              <w:t>Placement costing $</w:t>
            </w:r>
          </w:p>
          <w:p w:rsidR="005E01AD" w:rsidRPr="00840567" w:rsidRDefault="005E01AD" w:rsidP="005E01AD">
            <w:pPr>
              <w:pStyle w:val="ListParagraph"/>
              <w:rPr>
                <w:color w:val="C00000"/>
                <w:sz w:val="21"/>
                <w:szCs w:val="21"/>
              </w:rPr>
            </w:pP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5C5637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Students</w:t>
            </w:r>
          </w:p>
        </w:tc>
        <w:tc>
          <w:tcPr>
            <w:tcW w:w="3402" w:type="dxa"/>
          </w:tcPr>
          <w:p w:rsidR="00C605E6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Number of students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Number of placement days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Placement revenue per student $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System development including timetabling, coordination</w:t>
            </w:r>
            <w:r w:rsidR="0013397F" w:rsidRPr="00840567">
              <w:rPr>
                <w:sz w:val="21"/>
                <w:szCs w:val="21"/>
              </w:rPr>
              <w:t>, policies and procedures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Equipment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Space and facilities</w:t>
            </w:r>
          </w:p>
          <w:p w:rsidR="00597DD6" w:rsidRPr="00840567" w:rsidRDefault="00597DD6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Health system engagement – frequency/type</w:t>
            </w:r>
          </w:p>
          <w:p w:rsidR="0013397F" w:rsidRPr="00073E5D" w:rsidRDefault="00D60883" w:rsidP="0013397F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073E5D">
              <w:rPr>
                <w:sz w:val="21"/>
                <w:szCs w:val="21"/>
              </w:rPr>
              <w:t xml:space="preserve">Graduate interviews &amp; placements </w:t>
            </w:r>
          </w:p>
          <w:p w:rsidR="005C5637" w:rsidRPr="00840567" w:rsidRDefault="005C5637" w:rsidP="00B63918">
            <w:pPr>
              <w:rPr>
                <w:sz w:val="21"/>
                <w:szCs w:val="21"/>
              </w:rPr>
            </w:pPr>
          </w:p>
        </w:tc>
        <w:tc>
          <w:tcPr>
            <w:tcW w:w="3464" w:type="dxa"/>
          </w:tcPr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Number of students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Number of placement days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Placement revenue per student $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System development including timetabling, coordination</w:t>
            </w:r>
            <w:r w:rsidR="0013397F" w:rsidRPr="00840567">
              <w:rPr>
                <w:sz w:val="21"/>
                <w:szCs w:val="21"/>
              </w:rPr>
              <w:t>, policies and procedures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Equipment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Space and facilities</w:t>
            </w:r>
          </w:p>
          <w:p w:rsidR="00597DD6" w:rsidRPr="00840567" w:rsidRDefault="00597DD6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Health system engagement – frequency/type</w:t>
            </w:r>
          </w:p>
          <w:p w:rsidR="00D60883" w:rsidRPr="00840567" w:rsidRDefault="00D60883" w:rsidP="005C5637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Graduate interviews &amp; placements</w:t>
            </w:r>
          </w:p>
          <w:p w:rsidR="00C605E6" w:rsidRPr="00840567" w:rsidRDefault="00C605E6" w:rsidP="00B63918">
            <w:pPr>
              <w:rPr>
                <w:sz w:val="21"/>
                <w:szCs w:val="21"/>
              </w:rPr>
            </w:pP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5C5637" w:rsidP="00073E5D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 xml:space="preserve">Clinical </w:t>
            </w:r>
            <w:r w:rsidR="00073E5D">
              <w:rPr>
                <w:sz w:val="21"/>
                <w:szCs w:val="21"/>
              </w:rPr>
              <w:t>s</w:t>
            </w:r>
            <w:r w:rsidRPr="00840567">
              <w:rPr>
                <w:sz w:val="21"/>
                <w:szCs w:val="21"/>
              </w:rPr>
              <w:t>upervision</w:t>
            </w:r>
          </w:p>
        </w:tc>
        <w:tc>
          <w:tcPr>
            <w:tcW w:w="3402" w:type="dxa"/>
          </w:tcPr>
          <w:p w:rsidR="00C605E6" w:rsidRPr="00840567" w:rsidRDefault="005C5637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 rosters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 supervision of students including time, wages, resources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Student timetabling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Placement coordination</w:t>
            </w:r>
          </w:p>
          <w:p w:rsidR="005C5637" w:rsidRPr="00840567" w:rsidRDefault="005C5637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Breaks between students (e.g., days/weeks)</w:t>
            </w:r>
            <w:r w:rsidR="0068744A">
              <w:rPr>
                <w:sz w:val="21"/>
                <w:szCs w:val="21"/>
              </w:rPr>
              <w:br/>
            </w:r>
          </w:p>
          <w:p w:rsidR="007E37FC" w:rsidRPr="00840567" w:rsidRDefault="007E37FC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lastRenderedPageBreak/>
              <w:t>Policies &amp; procedures – requirements and development</w:t>
            </w:r>
          </w:p>
          <w:p w:rsidR="0013397F" w:rsidRPr="00840567" w:rsidRDefault="0013397F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Staff/supervisor satisfaction</w:t>
            </w:r>
          </w:p>
          <w:p w:rsidR="00597DD6" w:rsidRPr="00840567" w:rsidRDefault="00597DD6" w:rsidP="005C5637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Student orientation -days/staff/hours</w:t>
            </w:r>
          </w:p>
          <w:p w:rsidR="00D60883" w:rsidRPr="00840567" w:rsidRDefault="00D60883" w:rsidP="00D6088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Professional skills development</w:t>
            </w:r>
          </w:p>
          <w:p w:rsidR="007E37FC" w:rsidRDefault="00840567" w:rsidP="00073E5D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Staff/discipline collaboration</w:t>
            </w:r>
          </w:p>
          <w:p w:rsidR="00073E5D" w:rsidRPr="00840567" w:rsidRDefault="00073E5D" w:rsidP="00073E5D">
            <w:pPr>
              <w:pStyle w:val="ListParagraph"/>
              <w:rPr>
                <w:sz w:val="21"/>
                <w:szCs w:val="21"/>
              </w:rPr>
            </w:pPr>
          </w:p>
        </w:tc>
        <w:tc>
          <w:tcPr>
            <w:tcW w:w="3464" w:type="dxa"/>
          </w:tcPr>
          <w:p w:rsidR="007E37FC" w:rsidRPr="00840567" w:rsidRDefault="007E37FC" w:rsidP="007E37F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lastRenderedPageBreak/>
              <w:t>Staff rosters</w:t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 supervision of students including time, wages, resources</w:t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Student timetabling</w:t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Placement coordination</w:t>
            </w:r>
          </w:p>
          <w:p w:rsidR="00C605E6" w:rsidRPr="00840567" w:rsidRDefault="007E37FC" w:rsidP="007E37F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Breaks between students (e.g., days/weeks)</w:t>
            </w:r>
            <w:r w:rsidR="0068744A">
              <w:rPr>
                <w:sz w:val="21"/>
                <w:szCs w:val="21"/>
              </w:rPr>
              <w:br/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lastRenderedPageBreak/>
              <w:t>Policies and procedures – requirements and development</w:t>
            </w:r>
          </w:p>
          <w:p w:rsidR="007E37FC" w:rsidRPr="00840567" w:rsidRDefault="0013397F" w:rsidP="0013397F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Staff/supervisor satisfaction</w:t>
            </w:r>
          </w:p>
          <w:p w:rsidR="00597DD6" w:rsidRPr="00840567" w:rsidRDefault="00597DD6" w:rsidP="0013397F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Student orientation – days/staff/hours</w:t>
            </w:r>
          </w:p>
          <w:p w:rsidR="00D60883" w:rsidRPr="00840567" w:rsidRDefault="00D60883" w:rsidP="00D6088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Professional skills development</w:t>
            </w:r>
          </w:p>
          <w:p w:rsidR="00840567" w:rsidRPr="00840567" w:rsidRDefault="00840567" w:rsidP="00D60883">
            <w:pPr>
              <w:pStyle w:val="ListParagraph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Staff/discipline collaboration</w:t>
            </w: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7E37FC" w:rsidP="00073E5D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lastRenderedPageBreak/>
              <w:t xml:space="preserve">Clinical </w:t>
            </w:r>
            <w:r w:rsidR="00073E5D">
              <w:rPr>
                <w:sz w:val="21"/>
                <w:szCs w:val="21"/>
              </w:rPr>
              <w:t>t</w:t>
            </w:r>
            <w:r w:rsidRPr="00840567">
              <w:rPr>
                <w:sz w:val="21"/>
                <w:szCs w:val="21"/>
              </w:rPr>
              <w:t>eaching</w:t>
            </w:r>
          </w:p>
        </w:tc>
        <w:tc>
          <w:tcPr>
            <w:tcW w:w="3402" w:type="dxa"/>
          </w:tcPr>
          <w:p w:rsidR="00C605E6" w:rsidRPr="00840567" w:rsidRDefault="007E37FC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WoSSP Educator – Salary/time $</w:t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Co-teaching contributions – Salary/time $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Placement model ethos e.g., Patient centered/whole of system etc.,</w:t>
            </w:r>
          </w:p>
          <w:p w:rsidR="00840567" w:rsidRPr="00840567" w:rsidRDefault="00840567" w:rsidP="00597DD6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Customised curriculum for local context</w:t>
            </w:r>
          </w:p>
          <w:p w:rsidR="00840567" w:rsidRPr="00840567" w:rsidRDefault="00840567" w:rsidP="00597DD6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Interprofessional</w:t>
            </w:r>
          </w:p>
        </w:tc>
        <w:tc>
          <w:tcPr>
            <w:tcW w:w="3464" w:type="dxa"/>
          </w:tcPr>
          <w:p w:rsidR="007E37FC" w:rsidRPr="00840567" w:rsidRDefault="007E37FC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Individual clinical supervisors – Salary/time $</w:t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Other staff – Salary/time $</w:t>
            </w:r>
          </w:p>
          <w:p w:rsidR="00597DD6" w:rsidRPr="00840567" w:rsidRDefault="00597DD6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Placement model ethos e.g., Patient centered/whole of system etc.,</w:t>
            </w:r>
          </w:p>
          <w:p w:rsidR="00840567" w:rsidRPr="00840567" w:rsidRDefault="00840567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Separate curricula</w:t>
            </w:r>
          </w:p>
          <w:p w:rsidR="00840567" w:rsidRPr="00840567" w:rsidRDefault="00840567" w:rsidP="007E37FC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Singular disciplines</w:t>
            </w:r>
          </w:p>
          <w:p w:rsidR="00C605E6" w:rsidRPr="00840567" w:rsidRDefault="007E37FC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 xml:space="preserve"> </w:t>
            </w:r>
          </w:p>
          <w:p w:rsidR="007E37FC" w:rsidRPr="00840567" w:rsidRDefault="007E37FC" w:rsidP="00B63918">
            <w:pPr>
              <w:rPr>
                <w:sz w:val="21"/>
                <w:szCs w:val="21"/>
              </w:rPr>
            </w:pP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7E37FC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Clinical Placement Structures</w:t>
            </w:r>
          </w:p>
        </w:tc>
        <w:tc>
          <w:tcPr>
            <w:tcW w:w="3402" w:type="dxa"/>
          </w:tcPr>
          <w:p w:rsidR="00C605E6" w:rsidRPr="00840567" w:rsidRDefault="007E37FC" w:rsidP="007E37F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Cross institutional model</w:t>
            </w:r>
          </w:p>
          <w:p w:rsidR="007E37FC" w:rsidRPr="00840567" w:rsidRDefault="007E37FC" w:rsidP="007E37F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Centralised placement</w:t>
            </w:r>
            <w:r w:rsidR="006A67FA" w:rsidRPr="00840567">
              <w:rPr>
                <w:sz w:val="21"/>
                <w:szCs w:val="21"/>
              </w:rPr>
              <w:t xml:space="preserve"> and administration</w:t>
            </w:r>
          </w:p>
          <w:p w:rsidR="006A67FA" w:rsidRPr="00840567" w:rsidRDefault="006A67FA" w:rsidP="006A67FA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567">
              <w:rPr>
                <w:color w:val="C00000"/>
                <w:sz w:val="21"/>
                <w:szCs w:val="21"/>
              </w:rPr>
              <w:t>$ for placement administration</w:t>
            </w:r>
          </w:p>
        </w:tc>
        <w:tc>
          <w:tcPr>
            <w:tcW w:w="3464" w:type="dxa"/>
          </w:tcPr>
          <w:p w:rsidR="00C605E6" w:rsidRPr="00840567" w:rsidRDefault="007E37FC" w:rsidP="007E37F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 xml:space="preserve">Institution specific </w:t>
            </w:r>
          </w:p>
          <w:p w:rsidR="007E37FC" w:rsidRPr="00840567" w:rsidRDefault="006A67FA" w:rsidP="007E37F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Distributed placement and administration</w:t>
            </w:r>
          </w:p>
          <w:p w:rsidR="006A67FA" w:rsidRPr="00840567" w:rsidRDefault="006A67FA" w:rsidP="007E37FC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840567">
              <w:rPr>
                <w:color w:val="C00000"/>
                <w:sz w:val="21"/>
                <w:szCs w:val="21"/>
              </w:rPr>
              <w:t>$ for placement administration</w:t>
            </w: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6A67FA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Patients</w:t>
            </w:r>
          </w:p>
        </w:tc>
        <w:tc>
          <w:tcPr>
            <w:tcW w:w="3402" w:type="dxa"/>
          </w:tcPr>
          <w:p w:rsidR="00C605E6" w:rsidRPr="00840567" w:rsidRDefault="006A67FA" w:rsidP="006A67FA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Number of direct care hours</w:t>
            </w:r>
          </w:p>
          <w:p w:rsidR="006A67FA" w:rsidRPr="00840567" w:rsidRDefault="00597DD6" w:rsidP="00597DD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Formal patient h</w:t>
            </w:r>
            <w:r w:rsidR="0013397F" w:rsidRPr="00840567">
              <w:rPr>
                <w:sz w:val="21"/>
                <w:szCs w:val="21"/>
              </w:rPr>
              <w:t>andover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Changes to patient health management plans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Patient satisfaction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Type of patient encounters (e.g.,  home, community, clinic, ward)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Family/care-giver encounters</w:t>
            </w:r>
          </w:p>
        </w:tc>
        <w:tc>
          <w:tcPr>
            <w:tcW w:w="3464" w:type="dxa"/>
          </w:tcPr>
          <w:p w:rsidR="00C605E6" w:rsidRPr="00840567" w:rsidRDefault="006A67FA" w:rsidP="006A67FA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Number of direct care hours</w:t>
            </w:r>
          </w:p>
          <w:p w:rsidR="006A67FA" w:rsidRPr="00840567" w:rsidRDefault="00597DD6" w:rsidP="00597DD6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Formal patient h</w:t>
            </w:r>
            <w:r w:rsidR="0013397F" w:rsidRPr="00840567">
              <w:rPr>
                <w:sz w:val="21"/>
                <w:szCs w:val="21"/>
              </w:rPr>
              <w:t>andover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Changes to patient health management plans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Patient satisfaction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Type of patient encounters (e.g., home, community, clinic, ward)</w:t>
            </w:r>
          </w:p>
          <w:p w:rsidR="0013397F" w:rsidRPr="00840567" w:rsidRDefault="0013397F" w:rsidP="0013397F">
            <w:pPr>
              <w:pStyle w:val="ListParagraph"/>
              <w:numPr>
                <w:ilvl w:val="0"/>
                <w:numId w:val="6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Family/care-giver encounters</w:t>
            </w:r>
          </w:p>
          <w:p w:rsidR="0013397F" w:rsidRPr="00840567" w:rsidRDefault="0013397F" w:rsidP="0013397F">
            <w:pPr>
              <w:pStyle w:val="ListParagraph"/>
              <w:rPr>
                <w:sz w:val="21"/>
                <w:szCs w:val="21"/>
              </w:rPr>
            </w:pPr>
          </w:p>
        </w:tc>
      </w:tr>
      <w:tr w:rsidR="00C605E6" w:rsidRPr="00840567" w:rsidTr="007E37FC">
        <w:tc>
          <w:tcPr>
            <w:tcW w:w="2376" w:type="dxa"/>
          </w:tcPr>
          <w:p w:rsidR="00C605E6" w:rsidRPr="00840567" w:rsidRDefault="00597DD6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Community Engagement</w:t>
            </w:r>
          </w:p>
        </w:tc>
        <w:tc>
          <w:tcPr>
            <w:tcW w:w="3402" w:type="dxa"/>
          </w:tcPr>
          <w:p w:rsidR="00C605E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Evidence of collaboration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Stakeholder engagement – type/level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Health system development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Feedback/accountability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Health system satisfaction</w:t>
            </w:r>
          </w:p>
        </w:tc>
        <w:tc>
          <w:tcPr>
            <w:tcW w:w="3464" w:type="dxa"/>
          </w:tcPr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Evidence of collaboration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Stakeholder engagement – type/level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Health system development</w:t>
            </w:r>
          </w:p>
          <w:p w:rsidR="00C605E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Feedback/accountability</w:t>
            </w:r>
          </w:p>
          <w:p w:rsidR="00597DD6" w:rsidRPr="00840567" w:rsidRDefault="00597DD6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Health system satisfaction</w:t>
            </w:r>
          </w:p>
        </w:tc>
      </w:tr>
      <w:tr w:rsidR="00597DD6" w:rsidRPr="00840567" w:rsidTr="007E37FC">
        <w:tc>
          <w:tcPr>
            <w:tcW w:w="2376" w:type="dxa"/>
          </w:tcPr>
          <w:p w:rsidR="00597DD6" w:rsidRPr="00840567" w:rsidRDefault="00D60883" w:rsidP="00B63918">
            <w:p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Program (from where patients are recruited e.g., HARP, early intervention, rehab etc.,)</w:t>
            </w:r>
          </w:p>
        </w:tc>
        <w:tc>
          <w:tcPr>
            <w:tcW w:w="3402" w:type="dxa"/>
          </w:tcPr>
          <w:p w:rsidR="00597DD6" w:rsidRPr="00840567" w:rsidRDefault="00D60883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Quality improvements e.g., handover, oversight, additional patient contact, extended intervention, feedback, policies/procedures etc.,</w:t>
            </w:r>
          </w:p>
        </w:tc>
        <w:tc>
          <w:tcPr>
            <w:tcW w:w="3464" w:type="dxa"/>
          </w:tcPr>
          <w:p w:rsidR="00597DD6" w:rsidRPr="00840567" w:rsidRDefault="00D60883" w:rsidP="00597DD6">
            <w:pPr>
              <w:pStyle w:val="ListParagraph"/>
              <w:numPr>
                <w:ilvl w:val="0"/>
                <w:numId w:val="7"/>
              </w:numPr>
              <w:rPr>
                <w:sz w:val="21"/>
                <w:szCs w:val="21"/>
              </w:rPr>
            </w:pPr>
            <w:r w:rsidRPr="00840567">
              <w:rPr>
                <w:sz w:val="21"/>
                <w:szCs w:val="21"/>
              </w:rPr>
              <w:t>Quality improvements e.g., handover, oversight, additional patient contact, extended intervention, feedback, policies/procedures etc.,</w:t>
            </w:r>
          </w:p>
        </w:tc>
      </w:tr>
    </w:tbl>
    <w:p w:rsidR="00B63918" w:rsidRPr="00840567" w:rsidRDefault="00B63918" w:rsidP="00B63918">
      <w:pPr>
        <w:rPr>
          <w:sz w:val="21"/>
          <w:szCs w:val="21"/>
        </w:rPr>
      </w:pPr>
      <w:bookmarkStart w:id="0" w:name="_GoBack"/>
      <w:bookmarkEnd w:id="0"/>
    </w:p>
    <w:sectPr w:rsidR="00B63918" w:rsidRPr="0084056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0E2" w:rsidRDefault="00E900E2" w:rsidP="00597FA1">
      <w:pPr>
        <w:spacing w:after="0" w:line="240" w:lineRule="auto"/>
      </w:pPr>
      <w:r>
        <w:separator/>
      </w:r>
    </w:p>
  </w:endnote>
  <w:endnote w:type="continuationSeparator" w:id="0">
    <w:p w:rsidR="00E900E2" w:rsidRDefault="00E900E2" w:rsidP="00597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FA1" w:rsidRPr="00597FA1" w:rsidRDefault="00597FA1">
    <w:pPr>
      <w:pStyle w:val="Footer"/>
      <w:rPr>
        <w:sz w:val="18"/>
        <w:szCs w:val="18"/>
      </w:rPr>
    </w:pPr>
    <w:r w:rsidRPr="00597FA1">
      <w:rPr>
        <w:sz w:val="18"/>
        <w:szCs w:val="18"/>
      </w:rPr>
      <w:fldChar w:fldCharType="begin"/>
    </w:r>
    <w:r w:rsidRPr="00597FA1">
      <w:rPr>
        <w:sz w:val="18"/>
        <w:szCs w:val="18"/>
      </w:rPr>
      <w:instrText xml:space="preserve"> FILENAME   \* MERGEFORMAT </w:instrText>
    </w:r>
    <w:r w:rsidRPr="00597FA1">
      <w:rPr>
        <w:sz w:val="18"/>
        <w:szCs w:val="18"/>
      </w:rPr>
      <w:fldChar w:fldCharType="separate"/>
    </w:r>
    <w:r w:rsidR="0068744A">
      <w:rPr>
        <w:noProof/>
        <w:sz w:val="18"/>
        <w:szCs w:val="18"/>
      </w:rPr>
      <w:t>T6.1.i Cost benefit analysis WoSSP v1.0.docx</w:t>
    </w:r>
    <w:r w:rsidRPr="00597FA1">
      <w:rPr>
        <w:sz w:val="18"/>
        <w:szCs w:val="18"/>
      </w:rPr>
      <w:fldChar w:fldCharType="end"/>
    </w:r>
    <w:r w:rsidRPr="00597FA1">
      <w:rPr>
        <w:sz w:val="18"/>
        <w:szCs w:val="18"/>
      </w:rPr>
      <w:tab/>
    </w:r>
    <w:r w:rsidRPr="00597FA1">
      <w:rPr>
        <w:sz w:val="18"/>
        <w:szCs w:val="18"/>
      </w:rPr>
      <w:tab/>
    </w:r>
    <w:r w:rsidR="0068744A">
      <w:rPr>
        <w:sz w:val="18"/>
        <w:szCs w:val="18"/>
      </w:rPr>
      <w:t xml:space="preserve">Page </w:t>
    </w:r>
    <w:r w:rsidRPr="00597FA1">
      <w:rPr>
        <w:sz w:val="18"/>
        <w:szCs w:val="18"/>
      </w:rPr>
      <w:fldChar w:fldCharType="begin"/>
    </w:r>
    <w:r w:rsidRPr="00597FA1">
      <w:rPr>
        <w:sz w:val="18"/>
        <w:szCs w:val="18"/>
      </w:rPr>
      <w:instrText xml:space="preserve"> PAGE  \* Arabic  \* MERGEFORMAT </w:instrText>
    </w:r>
    <w:r w:rsidRPr="00597FA1">
      <w:rPr>
        <w:sz w:val="18"/>
        <w:szCs w:val="18"/>
      </w:rPr>
      <w:fldChar w:fldCharType="separate"/>
    </w:r>
    <w:r w:rsidR="0068744A">
      <w:rPr>
        <w:noProof/>
        <w:sz w:val="18"/>
        <w:szCs w:val="18"/>
      </w:rPr>
      <w:t>2</w:t>
    </w:r>
    <w:r w:rsidRPr="00597FA1">
      <w:rPr>
        <w:sz w:val="18"/>
        <w:szCs w:val="18"/>
      </w:rPr>
      <w:fldChar w:fldCharType="end"/>
    </w:r>
    <w:r w:rsidR="0068744A">
      <w:rPr>
        <w:sz w:val="18"/>
        <w:szCs w:val="18"/>
      </w:rPr>
      <w:t xml:space="preserve"> of </w:t>
    </w:r>
    <w:r w:rsidR="0068744A">
      <w:rPr>
        <w:sz w:val="18"/>
        <w:szCs w:val="18"/>
      </w:rPr>
      <w:fldChar w:fldCharType="begin"/>
    </w:r>
    <w:r w:rsidR="0068744A">
      <w:rPr>
        <w:sz w:val="18"/>
        <w:szCs w:val="18"/>
      </w:rPr>
      <w:instrText xml:space="preserve"> NUMPAGES  \* Arabic  \* MERGEFORMAT </w:instrText>
    </w:r>
    <w:r w:rsidR="0068744A">
      <w:rPr>
        <w:sz w:val="18"/>
        <w:szCs w:val="18"/>
      </w:rPr>
      <w:fldChar w:fldCharType="separate"/>
    </w:r>
    <w:r w:rsidR="0068744A">
      <w:rPr>
        <w:noProof/>
        <w:sz w:val="18"/>
        <w:szCs w:val="18"/>
      </w:rPr>
      <w:t>2</w:t>
    </w:r>
    <w:r w:rsidR="0068744A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0E2" w:rsidRDefault="00E900E2" w:rsidP="00597FA1">
      <w:pPr>
        <w:spacing w:after="0" w:line="240" w:lineRule="auto"/>
      </w:pPr>
      <w:r>
        <w:separator/>
      </w:r>
    </w:p>
  </w:footnote>
  <w:footnote w:type="continuationSeparator" w:id="0">
    <w:p w:rsidR="00E900E2" w:rsidRDefault="00E900E2" w:rsidP="00597F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C2BF9"/>
    <w:multiLevelType w:val="hybridMultilevel"/>
    <w:tmpl w:val="E49CC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2EFE"/>
    <w:multiLevelType w:val="hybridMultilevel"/>
    <w:tmpl w:val="F78C665C"/>
    <w:lvl w:ilvl="0" w:tplc="0C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83B60"/>
    <w:multiLevelType w:val="hybridMultilevel"/>
    <w:tmpl w:val="76FC14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12403"/>
    <w:multiLevelType w:val="hybridMultilevel"/>
    <w:tmpl w:val="331408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B31CD0"/>
    <w:multiLevelType w:val="hybridMultilevel"/>
    <w:tmpl w:val="D44857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293697"/>
    <w:multiLevelType w:val="hybridMultilevel"/>
    <w:tmpl w:val="FA066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C8718E"/>
    <w:multiLevelType w:val="hybridMultilevel"/>
    <w:tmpl w:val="B9382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26286A"/>
    <w:multiLevelType w:val="hybridMultilevel"/>
    <w:tmpl w:val="409283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3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18"/>
    <w:rsid w:val="00003ECE"/>
    <w:rsid w:val="00073E5D"/>
    <w:rsid w:val="00094AD4"/>
    <w:rsid w:val="0013397F"/>
    <w:rsid w:val="001934C2"/>
    <w:rsid w:val="00225540"/>
    <w:rsid w:val="00597DD6"/>
    <w:rsid w:val="00597FA1"/>
    <w:rsid w:val="005C5637"/>
    <w:rsid w:val="005E01AD"/>
    <w:rsid w:val="0068744A"/>
    <w:rsid w:val="006A67FA"/>
    <w:rsid w:val="007E37FC"/>
    <w:rsid w:val="00840567"/>
    <w:rsid w:val="00A91647"/>
    <w:rsid w:val="00B63918"/>
    <w:rsid w:val="00B95B61"/>
    <w:rsid w:val="00C55522"/>
    <w:rsid w:val="00C605E6"/>
    <w:rsid w:val="00CD0025"/>
    <w:rsid w:val="00D60883"/>
    <w:rsid w:val="00E900E2"/>
    <w:rsid w:val="00ED240A"/>
    <w:rsid w:val="00F4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FA1"/>
    <w:pPr>
      <w:keepNext/>
      <w:keepLines/>
      <w:spacing w:after="120"/>
      <w:outlineLvl w:val="0"/>
    </w:pPr>
    <w:rPr>
      <w:rFonts w:ascii="Calibri" w:eastAsiaTheme="majorEastAsia" w:hAnsi="Calibr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18"/>
    <w:pPr>
      <w:ind w:left="720"/>
      <w:contextualSpacing/>
    </w:pPr>
  </w:style>
  <w:style w:type="table" w:styleId="TableGrid">
    <w:name w:val="Table Grid"/>
    <w:basedOn w:val="TableNormal"/>
    <w:uiPriority w:val="59"/>
    <w:rsid w:val="00C6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7FA1"/>
    <w:rPr>
      <w:rFonts w:ascii="Calibri" w:eastAsiaTheme="majorEastAsia" w:hAnsi="Calibr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A1"/>
  </w:style>
  <w:style w:type="paragraph" w:styleId="Footer">
    <w:name w:val="footer"/>
    <w:basedOn w:val="Normal"/>
    <w:link w:val="FooterChar"/>
    <w:uiPriority w:val="99"/>
    <w:unhideWhenUsed/>
    <w:rsid w:val="0059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97FA1"/>
    <w:pPr>
      <w:keepNext/>
      <w:keepLines/>
      <w:spacing w:after="120"/>
      <w:outlineLvl w:val="0"/>
    </w:pPr>
    <w:rPr>
      <w:rFonts w:ascii="Calibri" w:eastAsiaTheme="majorEastAsia" w:hAnsi="Calibr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18"/>
    <w:pPr>
      <w:ind w:left="720"/>
      <w:contextualSpacing/>
    </w:pPr>
  </w:style>
  <w:style w:type="table" w:styleId="TableGrid">
    <w:name w:val="Table Grid"/>
    <w:basedOn w:val="TableNormal"/>
    <w:uiPriority w:val="59"/>
    <w:rsid w:val="00C60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97FA1"/>
    <w:rPr>
      <w:rFonts w:ascii="Calibri" w:eastAsiaTheme="majorEastAsia" w:hAnsi="Calibri" w:cstheme="majorBidi"/>
      <w:b/>
      <w:bCs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9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7FA1"/>
  </w:style>
  <w:style w:type="paragraph" w:styleId="Footer">
    <w:name w:val="footer"/>
    <w:basedOn w:val="Normal"/>
    <w:link w:val="FooterChar"/>
    <w:uiPriority w:val="99"/>
    <w:unhideWhenUsed/>
    <w:rsid w:val="00597F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7F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Kylie Cocking</dc:creator>
  <cp:lastModifiedBy>Helen Cronin</cp:lastModifiedBy>
  <cp:revision>4</cp:revision>
  <dcterms:created xsi:type="dcterms:W3CDTF">2013-11-20T07:52:00Z</dcterms:created>
  <dcterms:modified xsi:type="dcterms:W3CDTF">2013-12-07T01:19:00Z</dcterms:modified>
</cp:coreProperties>
</file>